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CFCFC"/>
        <w:spacing w:before="300" w:beforeAutospacing="0" w:after="150" w:afterAutospacing="0" w:line="17" w:lineRule="atLeast"/>
        <w:ind w:left="0" w:firstLine="0"/>
        <w:jc w:val="center"/>
        <w:rPr>
          <w:rFonts w:hint="eastAsia" w:ascii="黑体" w:hAnsi="黑体" w:eastAsia="黑体" w:cs="黑体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6"/>
          <w:szCs w:val="36"/>
          <w:shd w:val="clear" w:fill="FCFCFC"/>
        </w:rPr>
        <w:t>关于做好2018年度叶圣陶奖学金评选工作的通知</w:t>
      </w:r>
    </w:p>
    <w:p>
      <w:pPr>
        <w:keepNext w:val="0"/>
        <w:keepLines w:val="0"/>
        <w:widowControl/>
        <w:suppressLineNumbers w:val="0"/>
        <w:pBdr>
          <w:bottom w:val="single" w:color="DDDDDD" w:sz="6" w:space="6"/>
        </w:pBdr>
        <w:shd w:val="clear" w:fill="FCFCFC"/>
        <w:ind w:left="0" w:firstLine="0"/>
        <w:jc w:val="center"/>
        <w:rPr>
          <w:rFonts w:ascii="Helvetica" w:hAnsi="Helvetica" w:eastAsia="Helvetica" w:cs="Helvetica"/>
          <w:i w:val="0"/>
          <w:caps w:val="0"/>
          <w:color w:val="878787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878787"/>
          <w:spacing w:val="0"/>
          <w:kern w:val="0"/>
          <w:sz w:val="21"/>
          <w:szCs w:val="21"/>
          <w:shd w:val="clear" w:fill="FCFCFC"/>
          <w:lang w:val="en-US" w:eastAsia="zh-CN" w:bidi="ar"/>
        </w:rPr>
        <w:t>发布时间： 2018/10/29          点击量：480          来源：学生资助管理中心         作者：学生资助管理中心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各学院（部）：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61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叶圣陶奖学金是由教育部教师工作司支持，苏州市人民政府向中国教师发展基金会捐资设立，专项用于奖励全国师范大学全日制师范专业本科优秀在校生，鼓励他们在走上教师岗位后，长期从教，终身从教，为国家和民族培养出更多的优秀人才。现将我校叶圣陶奖学金评选工作的有关事项通知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一、工作原则和要求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61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坚持公开、公正、公平原则，严格按照下达的名额、指标推荐，做到院校两级公示制度，广泛收集和听取广大师生的意见，及时回复学生反映的意见和问题，并向学工部（处）汇报。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61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二、评选对象和条件</w:t>
      </w:r>
      <w:bookmarkStart w:id="0" w:name="OLE_LINK19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61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1.评选对象：我校品学兼优，热爱教师教育事业的2015级、2016级全日制普通本科师范专业学生。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61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2.评选条件：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61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（1）热爱祖国，拥护中国共产党的领导，模范遵守国家法律和校纪校规。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61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（2）热爱教育事业，具有投身教育事业的理想抱负，积极践行社会主义核心价值观。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81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(3) 学习刻苦，成绩优秀，当年度参评成绩在本专业排名前20%（每年评选以上一年成绩为参评成绩且无补考、重修科目），个人达标综合考评成绩在本专业排名前30%。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61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（4）积极参加科学研究和各类学术竞赛活动，在各类省级（含）以上竞赛中获奖或在省级（含）以上期刊上发表过论文者优先推荐。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61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（5）乐于助人，勇于奉献，关心乡村教育，热心社会工作，积极参加社会实践和公益活动，能主动为同学服务，具有良好的团结协作精神。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61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（6）同等条件下，优先推荐定向到乡村从事中小学教育的师范生。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61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（7）以前年度曾获得过叶圣陶奖学金的师范生不再推荐评选。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61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三、评选名额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61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本年度奖励我校17名学生，奖励标准为每人3000元人民币；（详见附件3《广西师范大学2018年度“叶圣陶奖学金”推荐名额分配表》）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61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四、材料上报要求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61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各学院（部）在公示3日无异议后，请于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2018年11月12日上午11:00前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将《中国教师发展基金会“叶圣陶奖学金”推荐表》《中国教师发展基金会“叶圣陶奖学金”获奖学生汇总表》报送校学生资助管理中心，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4"/>
          <w:szCs w:val="24"/>
          <w:u w:val="none"/>
          <w:shd w:val="clear" w:fill="FCFCFC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4"/>
          <w:szCs w:val="24"/>
          <w:u w:val="none"/>
          <w:shd w:val="clear" w:fill="FCFCFC"/>
          <w:lang w:val="en-US" w:eastAsia="zh-CN" w:bidi="ar"/>
        </w:rPr>
        <w:instrText xml:space="preserve"> HYPERLINK "mailto:%E7%94%B5%E5%AD%90%E7%89%88%E4%BB%A5%E5%AD%A6%E9%99%A2%EF%BC%88%E9%83%A8%EF%BC%89%E5%91%BD%E5%90%8D%E5%8F%91%E9%80%81%E5%88%B0gxsdzzzx@163.com" </w:instrTex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4"/>
          <w:szCs w:val="24"/>
          <w:u w:val="none"/>
          <w:shd w:val="clear" w:fill="FCFCFC"/>
          <w:lang w:val="en-US" w:eastAsia="zh-CN" w:bidi="ar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D3D3D"/>
          <w:spacing w:val="0"/>
          <w:sz w:val="24"/>
          <w:szCs w:val="24"/>
          <w:u w:val="none"/>
          <w:shd w:val="clear" w:fill="FCFCFC"/>
          <w:lang w:val="en-US"/>
        </w:rPr>
        <w:t>电子版以学院（部）命名发送到gxsdzzzx@163.com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4"/>
          <w:szCs w:val="24"/>
          <w:u w:val="none"/>
          <w:shd w:val="clear" w:fill="FCFCFC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。                  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61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附件：1.中国教师发展基金会“叶圣陶奖学金”推荐表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1181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2.中国教师发展基金会“叶圣陶奖学金”获奖学生汇总表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1181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3.广西师范大学2018年度“叶圣陶奖学金”推荐名额分配表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61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                                </w:t>
      </w:r>
      <w:bookmarkStart w:id="1" w:name="_GoBack"/>
      <w:bookmarkEnd w:id="1"/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广西师范大学学生资助管理中心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61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                                广西师范大学教育发展基金会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61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                                                     2018年10月30日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61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                                                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61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CFCFC"/>
          <w:lang w:val="en-US" w:eastAsia="zh-CN" w:bidi="ar"/>
        </w:rPr>
        <w:t>                                                   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CFCFC"/>
        </w:rPr>
        <w:t> 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4"/>
          <w:szCs w:val="24"/>
          <w:u w:val="none"/>
          <w:shd w:val="clear" w:fill="FCFCFC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4"/>
          <w:szCs w:val="24"/>
          <w:u w:val="none"/>
          <w:shd w:val="clear" w:fill="FCFCFC"/>
        </w:rPr>
        <w:instrText xml:space="preserve"> HYPERLINK "http://xgb.gxnu.edu.cn/_upload/article/files/3b/e3/d30aa94b4e52b0f0ef29f13e88bd/83d9cbbe-8c00-43eb-893f-4a9347efec68.rar" \t "http://xgb.gxnu.edu.cn/2018/1029/c1054a140466/_blank" </w:instrTex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4"/>
          <w:szCs w:val="24"/>
          <w:u w:val="none"/>
          <w:shd w:val="clear" w:fill="FCFCFC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D3D3D"/>
          <w:spacing w:val="0"/>
          <w:sz w:val="24"/>
          <w:szCs w:val="24"/>
          <w:u w:val="none"/>
          <w:shd w:val="clear" w:fill="FCFCFC"/>
        </w:rPr>
        <w:t>关于做好2018年度叶圣陶奖学金评选工作的通知.rar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4"/>
          <w:szCs w:val="24"/>
          <w:u w:val="none"/>
          <w:shd w:val="clear" w:fill="FCFCFC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82323"/>
    <w:rsid w:val="14151B40"/>
    <w:rsid w:val="15A8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2019-06-23T04:10:00Z</dcterms:created>
  <dc:creator>Administrator</dc:creator>
  <cp:lastModifiedBy>Administrator</cp:lastModifiedBy>
  <dcterms:modified xsi:type="dcterms:W3CDTF">2019-06-23T07:52:59Z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